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EF6466" w:rsidRDefault="00EF6466" w:rsidP="00BE2971">
      <w:pPr>
        <w:spacing w:line="480" w:lineRule="auto"/>
        <w:jc w:val="center"/>
        <w:rPr>
          <w:rFonts w:ascii="Times New Roman" w:hAnsi="Times New Roman" w:cs="Times New Roman"/>
          <w:sz w:val="24"/>
          <w:szCs w:val="24"/>
        </w:rPr>
      </w:pPr>
    </w:p>
    <w:p w:rsidR="00EF6466" w:rsidRDefault="00EF6466"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r>
        <w:rPr>
          <w:rFonts w:ascii="Times New Roman" w:hAnsi="Times New Roman" w:cs="Times New Roman"/>
          <w:sz w:val="24"/>
          <w:szCs w:val="24"/>
        </w:rPr>
        <w:t>Terrorism is an Effective Political Tactic.</w:t>
      </w:r>
    </w:p>
    <w:p w:rsidR="00BE2971" w:rsidRDefault="00BE2971" w:rsidP="00BE29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2971" w:rsidRDefault="00BE2971" w:rsidP="00BE29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E2971" w:rsidRDefault="00BE2971" w:rsidP="00BE29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BE2971" w:rsidRDefault="00BE2971" w:rsidP="00BE2971">
      <w:pPr>
        <w:spacing w:line="480" w:lineRule="auto"/>
        <w:jc w:val="center"/>
        <w:rPr>
          <w:rFonts w:ascii="Times New Roman" w:hAnsi="Times New Roman" w:cs="Times New Roman"/>
          <w:sz w:val="24"/>
          <w:szCs w:val="24"/>
        </w:rPr>
      </w:pPr>
    </w:p>
    <w:p w:rsidR="00EF6466" w:rsidRDefault="00EF6466" w:rsidP="00BE2971">
      <w:pPr>
        <w:spacing w:line="480" w:lineRule="auto"/>
        <w:jc w:val="center"/>
        <w:rPr>
          <w:rFonts w:ascii="Times New Roman" w:hAnsi="Times New Roman" w:cs="Times New Roman"/>
          <w:sz w:val="24"/>
          <w:szCs w:val="24"/>
        </w:rPr>
      </w:pPr>
    </w:p>
    <w:p w:rsidR="00266243" w:rsidRDefault="00306B60" w:rsidP="00BE29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Terrorism is an Effective Political Tactic</w:t>
      </w:r>
    </w:p>
    <w:p w:rsidR="00EF6466" w:rsidRDefault="00306B60" w:rsidP="00EF646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in the pro side that terrorism is an effective political tactic</w:t>
      </w:r>
      <w:r w:rsidR="00D77D75">
        <w:rPr>
          <w:rFonts w:ascii="Times New Roman" w:hAnsi="Times New Roman" w:cs="Times New Roman"/>
          <w:sz w:val="24"/>
          <w:szCs w:val="24"/>
        </w:rPr>
        <w:t xml:space="preserve"> and hence, I support the argument</w:t>
      </w:r>
      <w:r w:rsidR="009D6289">
        <w:rPr>
          <w:rFonts w:ascii="Times New Roman" w:hAnsi="Times New Roman" w:cs="Times New Roman"/>
          <w:sz w:val="24"/>
          <w:szCs w:val="24"/>
        </w:rPr>
        <w:t xml:space="preserve">. Terrorism is an efficient tactic in achieving political goals when executed in the right way. Terrorist groups have numerous political aims such as secession, </w:t>
      </w:r>
      <w:r w:rsidR="00D91698">
        <w:rPr>
          <w:rFonts w:ascii="Times New Roman" w:hAnsi="Times New Roman" w:cs="Times New Roman"/>
          <w:sz w:val="24"/>
          <w:szCs w:val="24"/>
        </w:rPr>
        <w:t>revenge or forcing key decision makers to change policies. The effectiveness of terrorism depends on who commits the act, the strength of the motives,</w:t>
      </w:r>
      <w:r w:rsidR="00FE1BCA">
        <w:rPr>
          <w:rFonts w:ascii="Times New Roman" w:hAnsi="Times New Roman" w:cs="Times New Roman"/>
          <w:sz w:val="24"/>
          <w:szCs w:val="24"/>
        </w:rPr>
        <w:t xml:space="preserve"> and the response of the targeted people. Through aggression and violence and instilling fear to the targeted area, terrorism results into a ripple effect in a society. </w:t>
      </w:r>
      <w:r w:rsidR="00EF6466">
        <w:rPr>
          <w:rFonts w:ascii="Times New Roman" w:hAnsi="Times New Roman" w:cs="Times New Roman"/>
          <w:sz w:val="24"/>
          <w:szCs w:val="24"/>
        </w:rPr>
        <w:t xml:space="preserve">There is an assertion that terrorism is very efficient in democratic countries, works well in unstable countries, it is used for incitement and as such, it is </w:t>
      </w:r>
      <w:r w:rsidR="00FE1BCA">
        <w:rPr>
          <w:rFonts w:ascii="Times New Roman" w:hAnsi="Times New Roman" w:cs="Times New Roman"/>
          <w:sz w:val="24"/>
          <w:szCs w:val="24"/>
        </w:rPr>
        <w:t>an important tactic in accomplishing political goals.</w:t>
      </w:r>
    </w:p>
    <w:p w:rsidR="00BE2971" w:rsidRDefault="00EF6466" w:rsidP="00EF6466">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w:t>
      </w:r>
      <w:r w:rsidR="00ED3CB4">
        <w:rPr>
          <w:rFonts w:ascii="Times New Roman" w:hAnsi="Times New Roman" w:cs="Times New Roman"/>
          <w:sz w:val="24"/>
          <w:szCs w:val="24"/>
        </w:rPr>
        <w:t>, terrorism</w:t>
      </w:r>
      <w:r w:rsidR="00FE1BCA">
        <w:rPr>
          <w:rFonts w:ascii="Times New Roman" w:hAnsi="Times New Roman" w:cs="Times New Roman"/>
          <w:sz w:val="24"/>
          <w:szCs w:val="24"/>
        </w:rPr>
        <w:t xml:space="preserve"> is very efficient in democratic countries. Unlike the authoritarian countries, the democratic countries are very suscept</w:t>
      </w:r>
      <w:r>
        <w:rPr>
          <w:rFonts w:ascii="Times New Roman" w:hAnsi="Times New Roman" w:cs="Times New Roman"/>
          <w:sz w:val="24"/>
          <w:szCs w:val="24"/>
        </w:rPr>
        <w:t>ible to terrorism tactics. Terrorists’</w:t>
      </w:r>
      <w:r w:rsidR="00FE1BCA">
        <w:rPr>
          <w:rFonts w:ascii="Times New Roman" w:hAnsi="Times New Roman" w:cs="Times New Roman"/>
          <w:sz w:val="24"/>
          <w:szCs w:val="24"/>
        </w:rPr>
        <w:t xml:space="preserve"> blackmails works because</w:t>
      </w:r>
      <w:r w:rsidR="00C001E8">
        <w:rPr>
          <w:rFonts w:ascii="Times New Roman" w:hAnsi="Times New Roman" w:cs="Times New Roman"/>
          <w:sz w:val="24"/>
          <w:szCs w:val="24"/>
        </w:rPr>
        <w:t xml:space="preserve"> terrorism acts reaches the wider society since the media is not restricted</w:t>
      </w:r>
      <w:sdt>
        <w:sdtPr>
          <w:rPr>
            <w:rFonts w:ascii="Times New Roman" w:hAnsi="Times New Roman" w:cs="Times New Roman"/>
            <w:sz w:val="24"/>
            <w:szCs w:val="24"/>
          </w:rPr>
          <w:id w:val="28917318"/>
          <w:citation/>
        </w:sdtPr>
        <w:sdtContent>
          <w:r w:rsidR="00FE379E">
            <w:rPr>
              <w:rFonts w:ascii="Times New Roman" w:hAnsi="Times New Roman" w:cs="Times New Roman"/>
              <w:sz w:val="24"/>
              <w:szCs w:val="24"/>
            </w:rPr>
            <w:fldChar w:fldCharType="begin"/>
          </w:r>
          <w:r w:rsidR="00BE2971">
            <w:rPr>
              <w:rFonts w:ascii="Times New Roman" w:hAnsi="Times New Roman" w:cs="Times New Roman"/>
              <w:sz w:val="24"/>
              <w:szCs w:val="24"/>
            </w:rPr>
            <w:instrText xml:space="preserve"> CITATION And13 \l 1033 </w:instrText>
          </w:r>
          <w:r w:rsidR="00FE379E">
            <w:rPr>
              <w:rFonts w:ascii="Times New Roman" w:hAnsi="Times New Roman" w:cs="Times New Roman"/>
              <w:sz w:val="24"/>
              <w:szCs w:val="24"/>
            </w:rPr>
            <w:fldChar w:fldCharType="separate"/>
          </w:r>
          <w:r w:rsidR="00BE2971">
            <w:rPr>
              <w:rFonts w:ascii="Times New Roman" w:hAnsi="Times New Roman" w:cs="Times New Roman"/>
              <w:noProof/>
              <w:sz w:val="24"/>
              <w:szCs w:val="24"/>
            </w:rPr>
            <w:t xml:space="preserve"> </w:t>
          </w:r>
          <w:r w:rsidR="00BE2971" w:rsidRPr="00BE2971">
            <w:rPr>
              <w:rFonts w:ascii="Times New Roman" w:hAnsi="Times New Roman" w:cs="Times New Roman"/>
              <w:noProof/>
              <w:sz w:val="24"/>
              <w:szCs w:val="24"/>
            </w:rPr>
            <w:t>(Andrew, 2013)</w:t>
          </w:r>
          <w:r w:rsidR="00FE379E">
            <w:rPr>
              <w:rFonts w:ascii="Times New Roman" w:hAnsi="Times New Roman" w:cs="Times New Roman"/>
              <w:sz w:val="24"/>
              <w:szCs w:val="24"/>
            </w:rPr>
            <w:fldChar w:fldCharType="end"/>
          </w:r>
        </w:sdtContent>
      </w:sdt>
      <w:r w:rsidR="00C001E8">
        <w:rPr>
          <w:rFonts w:ascii="Times New Roman" w:hAnsi="Times New Roman" w:cs="Times New Roman"/>
          <w:sz w:val="24"/>
          <w:szCs w:val="24"/>
        </w:rPr>
        <w:t>. Numerous media outlets supported by technological advances leaves the government more susceptible as a result of the general public</w:t>
      </w:r>
      <w:r>
        <w:rPr>
          <w:rFonts w:ascii="Times New Roman" w:hAnsi="Times New Roman" w:cs="Times New Roman"/>
          <w:sz w:val="24"/>
          <w:szCs w:val="24"/>
        </w:rPr>
        <w:t>’s</w:t>
      </w:r>
      <w:r w:rsidR="00C001E8">
        <w:rPr>
          <w:rFonts w:ascii="Times New Roman" w:hAnsi="Times New Roman" w:cs="Times New Roman"/>
          <w:sz w:val="24"/>
          <w:szCs w:val="24"/>
        </w:rPr>
        <w:t xml:space="preserve"> impact on overall decision making</w:t>
      </w:r>
      <w:r>
        <w:rPr>
          <w:rFonts w:ascii="Times New Roman" w:hAnsi="Times New Roman" w:cs="Times New Roman"/>
          <w:sz w:val="24"/>
          <w:szCs w:val="24"/>
        </w:rPr>
        <w:t xml:space="preserve"> process</w:t>
      </w:r>
      <w:r w:rsidR="00C001E8">
        <w:rPr>
          <w:rFonts w:ascii="Times New Roman" w:hAnsi="Times New Roman" w:cs="Times New Roman"/>
          <w:sz w:val="24"/>
          <w:szCs w:val="24"/>
        </w:rPr>
        <w:t>.</w:t>
      </w:r>
      <w:r>
        <w:rPr>
          <w:rFonts w:ascii="Times New Roman" w:hAnsi="Times New Roman" w:cs="Times New Roman"/>
          <w:sz w:val="24"/>
          <w:szCs w:val="24"/>
        </w:rPr>
        <w:t xml:space="preserve"> It is also apparent that</w:t>
      </w:r>
      <w:r w:rsidR="00C001E8">
        <w:rPr>
          <w:rFonts w:ascii="Times New Roman" w:hAnsi="Times New Roman" w:cs="Times New Roman"/>
          <w:sz w:val="24"/>
          <w:szCs w:val="24"/>
        </w:rPr>
        <w:t xml:space="preserve"> terrorism works effectively where government organizations are unstable. If governmental organizations are not fully established, then the decision making is slower and as a result fosters the effectiveness of terrorism</w:t>
      </w:r>
      <w:sdt>
        <w:sdtPr>
          <w:rPr>
            <w:rFonts w:ascii="Times New Roman" w:hAnsi="Times New Roman" w:cs="Times New Roman"/>
            <w:sz w:val="24"/>
            <w:szCs w:val="24"/>
          </w:rPr>
          <w:id w:val="28917319"/>
          <w:citation/>
        </w:sdtPr>
        <w:sdtContent>
          <w:r w:rsidR="00FE379E">
            <w:rPr>
              <w:rFonts w:ascii="Times New Roman" w:hAnsi="Times New Roman" w:cs="Times New Roman"/>
              <w:sz w:val="24"/>
              <w:szCs w:val="24"/>
            </w:rPr>
            <w:fldChar w:fldCharType="begin"/>
          </w:r>
          <w:r w:rsidR="00BE2971">
            <w:rPr>
              <w:rFonts w:ascii="Times New Roman" w:hAnsi="Times New Roman" w:cs="Times New Roman"/>
              <w:sz w:val="24"/>
              <w:szCs w:val="24"/>
            </w:rPr>
            <w:instrText xml:space="preserve"> CITATION Kal14 \l 1033 </w:instrText>
          </w:r>
          <w:r w:rsidR="00FE379E">
            <w:rPr>
              <w:rFonts w:ascii="Times New Roman" w:hAnsi="Times New Roman" w:cs="Times New Roman"/>
              <w:sz w:val="24"/>
              <w:szCs w:val="24"/>
            </w:rPr>
            <w:fldChar w:fldCharType="separate"/>
          </w:r>
          <w:r w:rsidR="00BE2971">
            <w:rPr>
              <w:rFonts w:ascii="Times New Roman" w:hAnsi="Times New Roman" w:cs="Times New Roman"/>
              <w:noProof/>
              <w:sz w:val="24"/>
              <w:szCs w:val="24"/>
            </w:rPr>
            <w:t xml:space="preserve"> </w:t>
          </w:r>
          <w:r w:rsidR="00BE2971" w:rsidRPr="00BE2971">
            <w:rPr>
              <w:rFonts w:ascii="Times New Roman" w:hAnsi="Times New Roman" w:cs="Times New Roman"/>
              <w:noProof/>
              <w:sz w:val="24"/>
              <w:szCs w:val="24"/>
            </w:rPr>
            <w:t>(Kalyvas, 2014)</w:t>
          </w:r>
          <w:r w:rsidR="00FE379E">
            <w:rPr>
              <w:rFonts w:ascii="Times New Roman" w:hAnsi="Times New Roman" w:cs="Times New Roman"/>
              <w:sz w:val="24"/>
              <w:szCs w:val="24"/>
            </w:rPr>
            <w:fldChar w:fldCharType="end"/>
          </w:r>
        </w:sdtContent>
      </w:sdt>
      <w:r w:rsidR="00BE2971">
        <w:rPr>
          <w:rFonts w:ascii="Times New Roman" w:hAnsi="Times New Roman" w:cs="Times New Roman"/>
          <w:sz w:val="24"/>
          <w:szCs w:val="24"/>
        </w:rPr>
        <w:t>.</w:t>
      </w:r>
    </w:p>
    <w:p w:rsidR="00C001E8" w:rsidRDefault="00EF6466" w:rsidP="00BE29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C001E8">
        <w:rPr>
          <w:rFonts w:ascii="Times New Roman" w:hAnsi="Times New Roman" w:cs="Times New Roman"/>
          <w:sz w:val="24"/>
          <w:szCs w:val="24"/>
        </w:rPr>
        <w:t xml:space="preserve">societal response is a critical factor in accomplishing of the set goals. </w:t>
      </w:r>
      <w:r w:rsidR="00A966DA">
        <w:rPr>
          <w:rFonts w:ascii="Times New Roman" w:hAnsi="Times New Roman" w:cs="Times New Roman"/>
          <w:sz w:val="24"/>
          <w:szCs w:val="24"/>
        </w:rPr>
        <w:t>If the government fails to convince the public that the terrorism is not forceful then the goals of the terrorist are more likely to be fruitful</w:t>
      </w:r>
      <w:sdt>
        <w:sdtPr>
          <w:rPr>
            <w:rFonts w:ascii="Times New Roman" w:hAnsi="Times New Roman" w:cs="Times New Roman"/>
            <w:sz w:val="24"/>
            <w:szCs w:val="24"/>
          </w:rPr>
          <w:id w:val="28917320"/>
          <w:citation/>
        </w:sdtPr>
        <w:sdtContent>
          <w:r w:rsidR="00FE379E">
            <w:rPr>
              <w:rFonts w:ascii="Times New Roman" w:hAnsi="Times New Roman" w:cs="Times New Roman"/>
              <w:sz w:val="24"/>
              <w:szCs w:val="24"/>
            </w:rPr>
            <w:fldChar w:fldCharType="begin"/>
          </w:r>
          <w:r w:rsidR="00BE2971">
            <w:rPr>
              <w:rFonts w:ascii="Times New Roman" w:hAnsi="Times New Roman" w:cs="Times New Roman"/>
              <w:sz w:val="24"/>
              <w:szCs w:val="24"/>
            </w:rPr>
            <w:instrText xml:space="preserve"> CITATION Kyd12 \l 1033 </w:instrText>
          </w:r>
          <w:r w:rsidR="00FE379E">
            <w:rPr>
              <w:rFonts w:ascii="Times New Roman" w:hAnsi="Times New Roman" w:cs="Times New Roman"/>
              <w:sz w:val="24"/>
              <w:szCs w:val="24"/>
            </w:rPr>
            <w:fldChar w:fldCharType="separate"/>
          </w:r>
          <w:r w:rsidR="00BE2971">
            <w:rPr>
              <w:rFonts w:ascii="Times New Roman" w:hAnsi="Times New Roman" w:cs="Times New Roman"/>
              <w:noProof/>
              <w:sz w:val="24"/>
              <w:szCs w:val="24"/>
            </w:rPr>
            <w:t xml:space="preserve"> </w:t>
          </w:r>
          <w:r w:rsidR="00BE2971" w:rsidRPr="00BE2971">
            <w:rPr>
              <w:rFonts w:ascii="Times New Roman" w:hAnsi="Times New Roman" w:cs="Times New Roman"/>
              <w:noProof/>
              <w:sz w:val="24"/>
              <w:szCs w:val="24"/>
            </w:rPr>
            <w:t>(Kydd, 2012)</w:t>
          </w:r>
          <w:r w:rsidR="00FE379E">
            <w:rPr>
              <w:rFonts w:ascii="Times New Roman" w:hAnsi="Times New Roman" w:cs="Times New Roman"/>
              <w:sz w:val="24"/>
              <w:szCs w:val="24"/>
            </w:rPr>
            <w:fldChar w:fldCharType="end"/>
          </w:r>
        </w:sdtContent>
      </w:sdt>
      <w:r w:rsidR="00A966DA">
        <w:rPr>
          <w:rFonts w:ascii="Times New Roman" w:hAnsi="Times New Roman" w:cs="Times New Roman"/>
          <w:sz w:val="24"/>
          <w:szCs w:val="24"/>
        </w:rPr>
        <w:t xml:space="preserve">. Government can be compelled not to inform the public when it is threatened by the terrorists. If the </w:t>
      </w:r>
      <w:r w:rsidR="009F10A7">
        <w:rPr>
          <w:rFonts w:ascii="Times New Roman" w:hAnsi="Times New Roman" w:cs="Times New Roman"/>
          <w:sz w:val="24"/>
          <w:szCs w:val="24"/>
        </w:rPr>
        <w:t>interest of the terrorism is</w:t>
      </w:r>
      <w:r w:rsidR="00A966DA">
        <w:rPr>
          <w:rFonts w:ascii="Times New Roman" w:hAnsi="Times New Roman" w:cs="Times New Roman"/>
          <w:sz w:val="24"/>
          <w:szCs w:val="24"/>
        </w:rPr>
        <w:t xml:space="preserve"> genuine and the </w:t>
      </w:r>
      <w:r w:rsidR="00A966DA">
        <w:rPr>
          <w:rFonts w:ascii="Times New Roman" w:hAnsi="Times New Roman" w:cs="Times New Roman"/>
          <w:sz w:val="24"/>
          <w:szCs w:val="24"/>
        </w:rPr>
        <w:lastRenderedPageBreak/>
        <w:t>public understands the message by the terrorist</w:t>
      </w:r>
      <w:r>
        <w:rPr>
          <w:rFonts w:ascii="Times New Roman" w:hAnsi="Times New Roman" w:cs="Times New Roman"/>
          <w:sz w:val="24"/>
          <w:szCs w:val="24"/>
        </w:rPr>
        <w:t>s</w:t>
      </w:r>
      <w:r w:rsidR="00A966DA">
        <w:rPr>
          <w:rFonts w:ascii="Times New Roman" w:hAnsi="Times New Roman" w:cs="Times New Roman"/>
          <w:sz w:val="24"/>
          <w:szCs w:val="24"/>
        </w:rPr>
        <w:t>, then it can be highly effective</w:t>
      </w:r>
      <w:r w:rsidR="009F10A7">
        <w:rPr>
          <w:rFonts w:ascii="Times New Roman" w:hAnsi="Times New Roman" w:cs="Times New Roman"/>
          <w:sz w:val="24"/>
          <w:szCs w:val="24"/>
        </w:rPr>
        <w:t>. Again, this works in democratic countries because the power is with people and they can use it to shape the existing policies.</w:t>
      </w:r>
      <w:r w:rsidR="00531375">
        <w:rPr>
          <w:rFonts w:ascii="Times New Roman" w:hAnsi="Times New Roman" w:cs="Times New Roman"/>
          <w:sz w:val="24"/>
          <w:szCs w:val="24"/>
        </w:rPr>
        <w:t xml:space="preserve"> When terrorist</w:t>
      </w:r>
      <w:r>
        <w:rPr>
          <w:rFonts w:ascii="Times New Roman" w:hAnsi="Times New Roman" w:cs="Times New Roman"/>
          <w:sz w:val="24"/>
          <w:szCs w:val="24"/>
        </w:rPr>
        <w:t>s</w:t>
      </w:r>
      <w:r w:rsidR="00531375">
        <w:rPr>
          <w:rFonts w:ascii="Times New Roman" w:hAnsi="Times New Roman" w:cs="Times New Roman"/>
          <w:sz w:val="24"/>
          <w:szCs w:val="24"/>
        </w:rPr>
        <w:t xml:space="preserve"> execute violent crimes, government may intervene to lower the destruction. Usually, government intervention </w:t>
      </w:r>
      <w:r w:rsidR="008422F3">
        <w:rPr>
          <w:rFonts w:ascii="Times New Roman" w:hAnsi="Times New Roman" w:cs="Times New Roman"/>
          <w:sz w:val="24"/>
          <w:szCs w:val="24"/>
        </w:rPr>
        <w:t>implies bargaining with the terrorists. The terrorists might impose the policies in question to be corrected and thus a successful plan</w:t>
      </w:r>
    </w:p>
    <w:p w:rsidR="009F10A7" w:rsidRDefault="00EF6466" w:rsidP="00EF646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w:t>
      </w:r>
      <w:r w:rsidR="009F10A7">
        <w:rPr>
          <w:rFonts w:ascii="Times New Roman" w:hAnsi="Times New Roman" w:cs="Times New Roman"/>
          <w:sz w:val="24"/>
          <w:szCs w:val="24"/>
        </w:rPr>
        <w:t xml:space="preserve"> </w:t>
      </w:r>
      <w:r>
        <w:rPr>
          <w:rFonts w:ascii="Times New Roman" w:hAnsi="Times New Roman" w:cs="Times New Roman"/>
          <w:sz w:val="24"/>
          <w:szCs w:val="24"/>
        </w:rPr>
        <w:t xml:space="preserve">why terrorism </w:t>
      </w:r>
      <w:r w:rsidR="009F10A7">
        <w:rPr>
          <w:rFonts w:ascii="Times New Roman" w:hAnsi="Times New Roman" w:cs="Times New Roman"/>
          <w:sz w:val="24"/>
          <w:szCs w:val="24"/>
        </w:rPr>
        <w:t xml:space="preserve">can be </w:t>
      </w:r>
      <w:r>
        <w:rPr>
          <w:rFonts w:ascii="Times New Roman" w:hAnsi="Times New Roman" w:cs="Times New Roman"/>
          <w:sz w:val="24"/>
          <w:szCs w:val="24"/>
        </w:rPr>
        <w:t xml:space="preserve">an </w:t>
      </w:r>
      <w:r w:rsidR="009F10A7">
        <w:rPr>
          <w:rFonts w:ascii="Times New Roman" w:hAnsi="Times New Roman" w:cs="Times New Roman"/>
          <w:sz w:val="24"/>
          <w:szCs w:val="24"/>
        </w:rPr>
        <w:t xml:space="preserve">effective weapon to achieve political goals is </w:t>
      </w:r>
      <w:r>
        <w:rPr>
          <w:rFonts w:ascii="Times New Roman" w:hAnsi="Times New Roman" w:cs="Times New Roman"/>
          <w:sz w:val="24"/>
          <w:szCs w:val="24"/>
        </w:rPr>
        <w:t xml:space="preserve">based on the </w:t>
      </w:r>
      <w:r w:rsidR="009F10A7">
        <w:rPr>
          <w:rFonts w:ascii="Times New Roman" w:hAnsi="Times New Roman" w:cs="Times New Roman"/>
          <w:sz w:val="24"/>
          <w:szCs w:val="24"/>
        </w:rPr>
        <w:t xml:space="preserve">culture and habit in the society. For instance, in some countries, </w:t>
      </w:r>
      <w:r>
        <w:rPr>
          <w:rFonts w:ascii="Times New Roman" w:hAnsi="Times New Roman" w:cs="Times New Roman"/>
          <w:sz w:val="24"/>
          <w:szCs w:val="24"/>
        </w:rPr>
        <w:t>for one to achieve political goals, he or she must employ some terrorist</w:t>
      </w:r>
      <w:r w:rsidR="009F10A7">
        <w:rPr>
          <w:rFonts w:ascii="Times New Roman" w:hAnsi="Times New Roman" w:cs="Times New Roman"/>
          <w:sz w:val="24"/>
          <w:szCs w:val="24"/>
        </w:rPr>
        <w:t xml:space="preserve"> act</w:t>
      </w:r>
      <w:r>
        <w:rPr>
          <w:rFonts w:ascii="Times New Roman" w:hAnsi="Times New Roman" w:cs="Times New Roman"/>
          <w:sz w:val="24"/>
          <w:szCs w:val="24"/>
        </w:rPr>
        <w:t>s</w:t>
      </w:r>
      <w:sdt>
        <w:sdtPr>
          <w:rPr>
            <w:rFonts w:ascii="Times New Roman" w:hAnsi="Times New Roman" w:cs="Times New Roman"/>
            <w:sz w:val="24"/>
            <w:szCs w:val="24"/>
          </w:rPr>
          <w:id w:val="28917321"/>
          <w:citation/>
        </w:sdtPr>
        <w:sdtContent>
          <w:r w:rsidR="00FE379E">
            <w:rPr>
              <w:rFonts w:ascii="Times New Roman" w:hAnsi="Times New Roman" w:cs="Times New Roman"/>
              <w:sz w:val="24"/>
              <w:szCs w:val="24"/>
            </w:rPr>
            <w:fldChar w:fldCharType="begin"/>
          </w:r>
          <w:r w:rsidR="00BE2971">
            <w:rPr>
              <w:rFonts w:ascii="Times New Roman" w:hAnsi="Times New Roman" w:cs="Times New Roman"/>
              <w:sz w:val="24"/>
              <w:szCs w:val="24"/>
            </w:rPr>
            <w:instrText xml:space="preserve"> CITATION And13 \l 1033 </w:instrText>
          </w:r>
          <w:r w:rsidR="00FE379E">
            <w:rPr>
              <w:rFonts w:ascii="Times New Roman" w:hAnsi="Times New Roman" w:cs="Times New Roman"/>
              <w:sz w:val="24"/>
              <w:szCs w:val="24"/>
            </w:rPr>
            <w:fldChar w:fldCharType="separate"/>
          </w:r>
          <w:r w:rsidR="00BE2971">
            <w:rPr>
              <w:rFonts w:ascii="Times New Roman" w:hAnsi="Times New Roman" w:cs="Times New Roman"/>
              <w:noProof/>
              <w:sz w:val="24"/>
              <w:szCs w:val="24"/>
            </w:rPr>
            <w:t xml:space="preserve"> </w:t>
          </w:r>
          <w:r w:rsidR="00BE2971" w:rsidRPr="00BE2971">
            <w:rPr>
              <w:rFonts w:ascii="Times New Roman" w:hAnsi="Times New Roman" w:cs="Times New Roman"/>
              <w:noProof/>
              <w:sz w:val="24"/>
              <w:szCs w:val="24"/>
            </w:rPr>
            <w:t>(Andrew, 2013)</w:t>
          </w:r>
          <w:r w:rsidR="00FE379E">
            <w:rPr>
              <w:rFonts w:ascii="Times New Roman" w:hAnsi="Times New Roman" w:cs="Times New Roman"/>
              <w:sz w:val="24"/>
              <w:szCs w:val="24"/>
            </w:rPr>
            <w:fldChar w:fldCharType="end"/>
          </w:r>
        </w:sdtContent>
      </w:sdt>
      <w:r>
        <w:rPr>
          <w:rFonts w:ascii="Times New Roman" w:hAnsi="Times New Roman" w:cs="Times New Roman"/>
          <w:sz w:val="24"/>
          <w:szCs w:val="24"/>
        </w:rPr>
        <w:t>.</w:t>
      </w:r>
      <w:r w:rsidR="009F10A7">
        <w:rPr>
          <w:rFonts w:ascii="Times New Roman" w:hAnsi="Times New Roman" w:cs="Times New Roman"/>
          <w:sz w:val="24"/>
          <w:szCs w:val="24"/>
        </w:rPr>
        <w:t xml:space="preserve"> Again, in countries where terrorism is not treated as an everyday’s activity, terrorism can be very efficient in inciting people.</w:t>
      </w:r>
      <w:r>
        <w:rPr>
          <w:rFonts w:ascii="Times New Roman" w:hAnsi="Times New Roman" w:cs="Times New Roman"/>
          <w:sz w:val="24"/>
          <w:szCs w:val="24"/>
        </w:rPr>
        <w:t xml:space="preserve"> </w:t>
      </w:r>
      <w:r w:rsidR="009F10A7">
        <w:rPr>
          <w:rFonts w:ascii="Times New Roman" w:hAnsi="Times New Roman" w:cs="Times New Roman"/>
          <w:sz w:val="24"/>
          <w:szCs w:val="24"/>
        </w:rPr>
        <w:t xml:space="preserve">Another reason that </w:t>
      </w:r>
      <w:r w:rsidR="00F5645C">
        <w:rPr>
          <w:rFonts w:ascii="Times New Roman" w:hAnsi="Times New Roman" w:cs="Times New Roman"/>
          <w:sz w:val="24"/>
          <w:szCs w:val="24"/>
        </w:rPr>
        <w:t>illustrates</w:t>
      </w:r>
      <w:r w:rsidR="009F10A7">
        <w:rPr>
          <w:rFonts w:ascii="Times New Roman" w:hAnsi="Times New Roman" w:cs="Times New Roman"/>
          <w:sz w:val="24"/>
          <w:szCs w:val="24"/>
        </w:rPr>
        <w:t xml:space="preserve"> effectiveness of terrorism is the strategies and tools utilized to execute the act.</w:t>
      </w:r>
      <w:r w:rsidR="00F5645C">
        <w:rPr>
          <w:rFonts w:ascii="Times New Roman" w:hAnsi="Times New Roman" w:cs="Times New Roman"/>
          <w:sz w:val="24"/>
          <w:szCs w:val="24"/>
        </w:rPr>
        <w:t xml:space="preserve"> Tactics which has proved to be more effective are the ones with shocking effects. The strategy which produces shock or fear depends on how quick the organization adapts. </w:t>
      </w:r>
    </w:p>
    <w:p w:rsidR="00EF6466" w:rsidRDefault="00F5645C" w:rsidP="00BE2971">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that leads to the success of the set objectives is the learning of the terrorists. Terrorist learn from their own experiences as well from other terrorist organizations. Coupled with technological techniques adopted from other sphere of lif</w:t>
      </w:r>
      <w:r w:rsidR="00EF6466">
        <w:rPr>
          <w:rFonts w:ascii="Times New Roman" w:hAnsi="Times New Roman" w:cs="Times New Roman"/>
          <w:sz w:val="24"/>
          <w:szCs w:val="24"/>
        </w:rPr>
        <w:t xml:space="preserve">e, a well strategized terrorist </w:t>
      </w:r>
      <w:r>
        <w:rPr>
          <w:rFonts w:ascii="Times New Roman" w:hAnsi="Times New Roman" w:cs="Times New Roman"/>
          <w:sz w:val="24"/>
          <w:szCs w:val="24"/>
        </w:rPr>
        <w:t>act is likely to produce positive results</w:t>
      </w:r>
      <w:sdt>
        <w:sdtPr>
          <w:rPr>
            <w:rFonts w:ascii="Times New Roman" w:hAnsi="Times New Roman" w:cs="Times New Roman"/>
            <w:sz w:val="24"/>
            <w:szCs w:val="24"/>
          </w:rPr>
          <w:id w:val="28917322"/>
          <w:citation/>
        </w:sdtPr>
        <w:sdtContent>
          <w:r w:rsidR="00FE379E">
            <w:rPr>
              <w:rFonts w:ascii="Times New Roman" w:hAnsi="Times New Roman" w:cs="Times New Roman"/>
              <w:sz w:val="24"/>
              <w:szCs w:val="24"/>
            </w:rPr>
            <w:fldChar w:fldCharType="begin"/>
          </w:r>
          <w:r w:rsidR="00BE2971">
            <w:rPr>
              <w:rFonts w:ascii="Times New Roman" w:hAnsi="Times New Roman" w:cs="Times New Roman"/>
              <w:sz w:val="24"/>
              <w:szCs w:val="24"/>
            </w:rPr>
            <w:instrText xml:space="preserve"> CITATION Kal14 \l 1033 </w:instrText>
          </w:r>
          <w:r w:rsidR="00FE379E">
            <w:rPr>
              <w:rFonts w:ascii="Times New Roman" w:hAnsi="Times New Roman" w:cs="Times New Roman"/>
              <w:sz w:val="24"/>
              <w:szCs w:val="24"/>
            </w:rPr>
            <w:fldChar w:fldCharType="separate"/>
          </w:r>
          <w:r w:rsidR="00BE2971">
            <w:rPr>
              <w:rFonts w:ascii="Times New Roman" w:hAnsi="Times New Roman" w:cs="Times New Roman"/>
              <w:noProof/>
              <w:sz w:val="24"/>
              <w:szCs w:val="24"/>
            </w:rPr>
            <w:t xml:space="preserve"> </w:t>
          </w:r>
          <w:r w:rsidR="00BE2971" w:rsidRPr="00BE2971">
            <w:rPr>
              <w:rFonts w:ascii="Times New Roman" w:hAnsi="Times New Roman" w:cs="Times New Roman"/>
              <w:noProof/>
              <w:sz w:val="24"/>
              <w:szCs w:val="24"/>
            </w:rPr>
            <w:t>(Kalyvas, 2014)</w:t>
          </w:r>
          <w:r w:rsidR="00FE379E">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EF6466" w:rsidRDefault="008422F3" w:rsidP="00D77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terrorism can be a vital tactic to achieve political goals. All that is required is a clear strategy to execute the set plans in order to achieve positive results on the political end. However, it is apparent that terrorism tactic is most effective in democratic countries over authoritarian countries because in democratic countries</w:t>
      </w:r>
      <w:r w:rsidR="00EF6466">
        <w:rPr>
          <w:rFonts w:ascii="Times New Roman" w:hAnsi="Times New Roman" w:cs="Times New Roman"/>
          <w:sz w:val="24"/>
          <w:szCs w:val="24"/>
        </w:rPr>
        <w:t xml:space="preserve">, members of the </w:t>
      </w:r>
      <w:r>
        <w:rPr>
          <w:rFonts w:ascii="Times New Roman" w:hAnsi="Times New Roman" w:cs="Times New Roman"/>
          <w:sz w:val="24"/>
          <w:szCs w:val="24"/>
        </w:rPr>
        <w:t>public have t</w:t>
      </w:r>
      <w:r w:rsidR="00D77D75">
        <w:rPr>
          <w:rFonts w:ascii="Times New Roman" w:hAnsi="Times New Roman" w:cs="Times New Roman"/>
          <w:sz w:val="24"/>
          <w:szCs w:val="24"/>
        </w:rPr>
        <w:t>he power to shape the policies.</w:t>
      </w:r>
    </w:p>
    <w:p w:rsidR="00BE2971" w:rsidRPr="00BE2971" w:rsidRDefault="00BE2971" w:rsidP="00BE2971">
      <w:pPr>
        <w:spacing w:line="480" w:lineRule="auto"/>
        <w:jc w:val="center"/>
        <w:rPr>
          <w:rFonts w:ascii="Times New Roman" w:hAnsi="Times New Roman" w:cs="Times New Roman"/>
          <w:sz w:val="24"/>
          <w:szCs w:val="24"/>
        </w:rPr>
      </w:pPr>
      <w:r w:rsidRPr="00BE2971">
        <w:rPr>
          <w:rFonts w:ascii="Times New Roman" w:hAnsi="Times New Roman" w:cs="Times New Roman"/>
          <w:sz w:val="24"/>
          <w:szCs w:val="24"/>
        </w:rPr>
        <w:lastRenderedPageBreak/>
        <w:t>References</w:t>
      </w:r>
    </w:p>
    <w:p w:rsidR="00BE2971" w:rsidRPr="00BE2971" w:rsidRDefault="00FE379E" w:rsidP="00BE2971">
      <w:pPr>
        <w:pStyle w:val="Bibliography"/>
        <w:tabs>
          <w:tab w:val="right" w:pos="9360"/>
        </w:tabs>
        <w:spacing w:line="480" w:lineRule="auto"/>
        <w:ind w:left="720" w:hanging="720"/>
        <w:rPr>
          <w:rFonts w:ascii="Times New Roman" w:hAnsi="Times New Roman" w:cs="Times New Roman"/>
          <w:noProof/>
          <w:sz w:val="24"/>
          <w:szCs w:val="24"/>
        </w:rPr>
      </w:pPr>
      <w:r w:rsidRPr="00BE2971">
        <w:rPr>
          <w:rFonts w:ascii="Times New Roman" w:hAnsi="Times New Roman" w:cs="Times New Roman"/>
          <w:sz w:val="24"/>
          <w:szCs w:val="24"/>
        </w:rPr>
        <w:fldChar w:fldCharType="begin"/>
      </w:r>
      <w:r w:rsidR="00BE2971" w:rsidRPr="00BE2971">
        <w:rPr>
          <w:rFonts w:ascii="Times New Roman" w:hAnsi="Times New Roman" w:cs="Times New Roman"/>
          <w:sz w:val="24"/>
          <w:szCs w:val="24"/>
        </w:rPr>
        <w:instrText xml:space="preserve"> BIBLIOGRAPHY  \l 1033 </w:instrText>
      </w:r>
      <w:r w:rsidRPr="00BE2971">
        <w:rPr>
          <w:rFonts w:ascii="Times New Roman" w:hAnsi="Times New Roman" w:cs="Times New Roman"/>
          <w:sz w:val="24"/>
          <w:szCs w:val="24"/>
        </w:rPr>
        <w:fldChar w:fldCharType="separate"/>
      </w:r>
      <w:r w:rsidR="00BE2971" w:rsidRPr="00BE2971">
        <w:rPr>
          <w:rFonts w:ascii="Times New Roman" w:hAnsi="Times New Roman" w:cs="Times New Roman"/>
          <w:noProof/>
          <w:sz w:val="24"/>
          <w:szCs w:val="24"/>
        </w:rPr>
        <w:t xml:space="preserve">Andrew, H. (2013). The Strategies of Terrorism. </w:t>
      </w:r>
      <w:r w:rsidR="00BE2971" w:rsidRPr="00BE2971">
        <w:rPr>
          <w:rFonts w:ascii="Times New Roman" w:hAnsi="Times New Roman" w:cs="Times New Roman"/>
          <w:i/>
          <w:iCs/>
          <w:noProof/>
          <w:sz w:val="24"/>
          <w:szCs w:val="24"/>
        </w:rPr>
        <w:t>International Security</w:t>
      </w:r>
      <w:r w:rsidR="00BE2971" w:rsidRPr="00BE2971">
        <w:rPr>
          <w:rFonts w:ascii="Times New Roman" w:hAnsi="Times New Roman" w:cs="Times New Roman"/>
          <w:noProof/>
          <w:sz w:val="24"/>
          <w:szCs w:val="24"/>
        </w:rPr>
        <w:t xml:space="preserve"> , 49-79.</w:t>
      </w:r>
      <w:r w:rsidR="00BE2971">
        <w:rPr>
          <w:rFonts w:ascii="Times New Roman" w:hAnsi="Times New Roman" w:cs="Times New Roman"/>
          <w:noProof/>
          <w:sz w:val="24"/>
          <w:szCs w:val="24"/>
        </w:rPr>
        <w:tab/>
      </w:r>
    </w:p>
    <w:p w:rsidR="00BE2971" w:rsidRPr="00BE2971" w:rsidRDefault="00BE2971" w:rsidP="00BE2971">
      <w:pPr>
        <w:pStyle w:val="Bibliography"/>
        <w:spacing w:line="480" w:lineRule="auto"/>
        <w:ind w:left="720" w:hanging="720"/>
        <w:rPr>
          <w:rFonts w:ascii="Times New Roman" w:hAnsi="Times New Roman" w:cs="Times New Roman"/>
          <w:noProof/>
          <w:sz w:val="24"/>
          <w:szCs w:val="24"/>
        </w:rPr>
      </w:pPr>
      <w:r w:rsidRPr="00BE2971">
        <w:rPr>
          <w:rFonts w:ascii="Times New Roman" w:hAnsi="Times New Roman" w:cs="Times New Roman"/>
          <w:noProof/>
          <w:sz w:val="24"/>
          <w:szCs w:val="24"/>
        </w:rPr>
        <w:t xml:space="preserve">Kalyvas, N. (2014). The Paradox of terrorism in Civil wars. </w:t>
      </w:r>
      <w:r w:rsidRPr="00BE2971">
        <w:rPr>
          <w:rFonts w:ascii="Times New Roman" w:hAnsi="Times New Roman" w:cs="Times New Roman"/>
          <w:i/>
          <w:iCs/>
          <w:noProof/>
          <w:sz w:val="24"/>
          <w:szCs w:val="24"/>
        </w:rPr>
        <w:t>Journal of Ethics</w:t>
      </w:r>
      <w:r w:rsidRPr="00BE2971">
        <w:rPr>
          <w:rFonts w:ascii="Times New Roman" w:hAnsi="Times New Roman" w:cs="Times New Roman"/>
          <w:noProof/>
          <w:sz w:val="24"/>
          <w:szCs w:val="24"/>
        </w:rPr>
        <w:t xml:space="preserve"> , 97-138.</w:t>
      </w:r>
    </w:p>
    <w:p w:rsidR="00BE2971" w:rsidRPr="00BE2971" w:rsidRDefault="00BE2971" w:rsidP="00BE2971">
      <w:pPr>
        <w:pStyle w:val="Bibliography"/>
        <w:spacing w:line="480" w:lineRule="auto"/>
        <w:ind w:left="720" w:hanging="720"/>
        <w:rPr>
          <w:rFonts w:ascii="Times New Roman" w:hAnsi="Times New Roman" w:cs="Times New Roman"/>
          <w:noProof/>
          <w:sz w:val="24"/>
          <w:szCs w:val="24"/>
        </w:rPr>
      </w:pPr>
      <w:r w:rsidRPr="00BE2971">
        <w:rPr>
          <w:rFonts w:ascii="Times New Roman" w:hAnsi="Times New Roman" w:cs="Times New Roman"/>
          <w:noProof/>
          <w:sz w:val="24"/>
          <w:szCs w:val="24"/>
        </w:rPr>
        <w:t xml:space="preserve">Kydd, H. (2012). Sabotaging the Peace: The Politics of Extremist Violence. </w:t>
      </w:r>
      <w:r w:rsidRPr="00BE2971">
        <w:rPr>
          <w:rFonts w:ascii="Times New Roman" w:hAnsi="Times New Roman" w:cs="Times New Roman"/>
          <w:i/>
          <w:iCs/>
          <w:noProof/>
          <w:sz w:val="24"/>
          <w:szCs w:val="24"/>
        </w:rPr>
        <w:t>International Organization</w:t>
      </w:r>
      <w:r w:rsidRPr="00BE2971">
        <w:rPr>
          <w:rFonts w:ascii="Times New Roman" w:hAnsi="Times New Roman" w:cs="Times New Roman"/>
          <w:noProof/>
          <w:sz w:val="24"/>
          <w:szCs w:val="24"/>
        </w:rPr>
        <w:t xml:space="preserve"> , 263-296.</w:t>
      </w:r>
    </w:p>
    <w:p w:rsidR="00BE2971" w:rsidRPr="00BE2971" w:rsidRDefault="00FE379E" w:rsidP="00BE2971">
      <w:pPr>
        <w:spacing w:line="480" w:lineRule="auto"/>
        <w:rPr>
          <w:rFonts w:ascii="Times New Roman" w:hAnsi="Times New Roman" w:cs="Times New Roman"/>
          <w:sz w:val="24"/>
          <w:szCs w:val="24"/>
        </w:rPr>
      </w:pPr>
      <w:r w:rsidRPr="00BE2971">
        <w:rPr>
          <w:rFonts w:ascii="Times New Roman" w:hAnsi="Times New Roman" w:cs="Times New Roman"/>
          <w:sz w:val="24"/>
          <w:szCs w:val="24"/>
        </w:rPr>
        <w:fldChar w:fldCharType="end"/>
      </w:r>
    </w:p>
    <w:p w:rsidR="009F10A7" w:rsidRPr="00306B60" w:rsidRDefault="009F10A7">
      <w:pPr>
        <w:rPr>
          <w:rFonts w:ascii="Times New Roman" w:hAnsi="Times New Roman" w:cs="Times New Roman"/>
          <w:sz w:val="24"/>
          <w:szCs w:val="24"/>
        </w:rPr>
      </w:pPr>
    </w:p>
    <w:sectPr w:rsidR="009F10A7" w:rsidRPr="00306B60" w:rsidSect="00842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940" w:rsidRDefault="006C1940" w:rsidP="008422F3">
      <w:pPr>
        <w:spacing w:after="0" w:line="240" w:lineRule="auto"/>
      </w:pPr>
      <w:r>
        <w:separator/>
      </w:r>
    </w:p>
  </w:endnote>
  <w:endnote w:type="continuationSeparator" w:id="1">
    <w:p w:rsidR="006C1940" w:rsidRDefault="006C1940" w:rsidP="00842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940" w:rsidRDefault="006C1940" w:rsidP="008422F3">
      <w:pPr>
        <w:spacing w:after="0" w:line="240" w:lineRule="auto"/>
      </w:pPr>
      <w:r>
        <w:separator/>
      </w:r>
    </w:p>
  </w:footnote>
  <w:footnote w:type="continuationSeparator" w:id="1">
    <w:p w:rsidR="006C1940" w:rsidRDefault="006C1940" w:rsidP="00842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3" w:rsidRDefault="00BE2971">
    <w:pPr>
      <w:pStyle w:val="Header"/>
      <w:jc w:val="right"/>
    </w:pPr>
    <w:r>
      <w:rPr>
        <w:rFonts w:ascii="Times New Roman" w:hAnsi="Times New Roman" w:cs="Times New Roman"/>
        <w:sz w:val="24"/>
        <w:szCs w:val="24"/>
      </w:rPr>
      <w:t xml:space="preserve">TERRORISM IS AN EFFECTIVE </w:t>
    </w:r>
    <w:sdt>
      <w:sdtPr>
        <w:id w:val="28917161"/>
        <w:docPartObj>
          <w:docPartGallery w:val="Page Numbers (Top of Page)"/>
          <w:docPartUnique/>
        </w:docPartObj>
      </w:sdtPr>
      <w:sdtContent>
        <w:r>
          <w:rPr>
            <w:rFonts w:ascii="Times New Roman" w:hAnsi="Times New Roman" w:cs="Times New Roman"/>
            <w:sz w:val="24"/>
            <w:szCs w:val="24"/>
          </w:rPr>
          <w:t xml:space="preserve">POLITICAL TACTIC                                                            </w:t>
        </w:r>
        <w:fldSimple w:instr=" PAGE   \* MERGEFORMAT ">
          <w:r w:rsidR="001C623B">
            <w:rPr>
              <w:noProof/>
            </w:rPr>
            <w:t>2</w:t>
          </w:r>
        </w:fldSimple>
      </w:sdtContent>
    </w:sdt>
  </w:p>
  <w:p w:rsidR="008422F3" w:rsidRDefault="008422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3" w:rsidRDefault="00EF6466" w:rsidP="00EF6466">
    <w:pPr>
      <w:pStyle w:val="Header"/>
    </w:pPr>
    <w:r>
      <w:rPr>
        <w:rFonts w:ascii="Times New Roman" w:hAnsi="Times New Roman" w:cs="Times New Roman"/>
        <w:sz w:val="24"/>
        <w:szCs w:val="24"/>
      </w:rPr>
      <w:t>Running H</w:t>
    </w:r>
    <w:r w:rsidR="008422F3">
      <w:rPr>
        <w:rFonts w:ascii="Times New Roman" w:hAnsi="Times New Roman" w:cs="Times New Roman"/>
        <w:sz w:val="24"/>
        <w:szCs w:val="24"/>
      </w:rPr>
      <w:t>ead: TERRORISM IS AN EFFECTIVE POLITICAL TACTIC</w:t>
    </w:r>
    <w:sdt>
      <w:sdtPr>
        <w:id w:val="28917095"/>
        <w:docPartObj>
          <w:docPartGallery w:val="Page Numbers (Top of Page)"/>
          <w:docPartUnique/>
        </w:docPartObj>
      </w:sdtPr>
      <w:sdtContent>
        <w:r>
          <w:t xml:space="preserve">           </w:t>
        </w:r>
        <w:r w:rsidR="008422F3">
          <w:t xml:space="preserve">                              </w:t>
        </w:r>
        <w:fldSimple w:instr=" PAGE   \* MERGEFORMAT ">
          <w:r w:rsidR="001C623B">
            <w:rPr>
              <w:noProof/>
            </w:rPr>
            <w:t>1</w:t>
          </w:r>
        </w:fldSimple>
      </w:sdtContent>
    </w:sdt>
  </w:p>
  <w:p w:rsidR="008422F3" w:rsidRDefault="008422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6B60"/>
    <w:rsid w:val="001035A8"/>
    <w:rsid w:val="001C623B"/>
    <w:rsid w:val="00266243"/>
    <w:rsid w:val="002C5712"/>
    <w:rsid w:val="00306B60"/>
    <w:rsid w:val="00531375"/>
    <w:rsid w:val="006C1940"/>
    <w:rsid w:val="008422F3"/>
    <w:rsid w:val="0091386A"/>
    <w:rsid w:val="00994E35"/>
    <w:rsid w:val="009D6289"/>
    <w:rsid w:val="009F10A7"/>
    <w:rsid w:val="00A966DA"/>
    <w:rsid w:val="00BE2971"/>
    <w:rsid w:val="00C001E8"/>
    <w:rsid w:val="00C554BB"/>
    <w:rsid w:val="00D77D75"/>
    <w:rsid w:val="00D91698"/>
    <w:rsid w:val="00DF4633"/>
    <w:rsid w:val="00ED3CB4"/>
    <w:rsid w:val="00EF6466"/>
    <w:rsid w:val="00F5645C"/>
    <w:rsid w:val="00FE1BCA"/>
    <w:rsid w:val="00FE37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2F3"/>
  </w:style>
  <w:style w:type="paragraph" w:styleId="Footer">
    <w:name w:val="footer"/>
    <w:basedOn w:val="Normal"/>
    <w:link w:val="FooterChar"/>
    <w:uiPriority w:val="99"/>
    <w:semiHidden/>
    <w:unhideWhenUsed/>
    <w:rsid w:val="00842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22F3"/>
  </w:style>
  <w:style w:type="paragraph" w:styleId="BalloonText">
    <w:name w:val="Balloon Text"/>
    <w:basedOn w:val="Normal"/>
    <w:link w:val="BalloonTextChar"/>
    <w:uiPriority w:val="99"/>
    <w:semiHidden/>
    <w:unhideWhenUsed/>
    <w:rsid w:val="00842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2F3"/>
    <w:rPr>
      <w:rFonts w:ascii="Tahoma" w:hAnsi="Tahoma" w:cs="Tahoma"/>
      <w:sz w:val="16"/>
      <w:szCs w:val="16"/>
    </w:rPr>
  </w:style>
  <w:style w:type="paragraph" w:styleId="Bibliography">
    <w:name w:val="Bibliography"/>
    <w:basedOn w:val="Normal"/>
    <w:next w:val="Normal"/>
    <w:uiPriority w:val="37"/>
    <w:unhideWhenUsed/>
    <w:rsid w:val="00BE297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Kal14</b:Tag>
    <b:SourceType>JournalArticle</b:SourceType>
    <b:Guid>{63850F1F-BA65-415B-8E13-3A8D6A7A00A1}</b:Guid>
    <b:LCID>0</b:LCID>
    <b:Author>
      <b:Author>
        <b:NameList>
          <b:Person>
            <b:Last>Kalyvas</b:Last>
            <b:First>N.</b:First>
          </b:Person>
        </b:NameList>
      </b:Author>
    </b:Author>
    <b:Title>The Paradox of terrorism in Civil wars</b:Title>
    <b:JournalName>Journal of Ethics</b:JournalName>
    <b:Year>2014</b:Year>
    <b:Pages>97-138</b:Pages>
    <b:RefOrder>2</b:RefOrder>
  </b:Source>
  <b:Source>
    <b:Tag>Kyd12</b:Tag>
    <b:SourceType>JournalArticle</b:SourceType>
    <b:Guid>{4F736EE8-C17B-4BCF-BEF8-407A80750FAA}</b:Guid>
    <b:LCID>0</b:LCID>
    <b:Author>
      <b:Author>
        <b:NameList>
          <b:Person>
            <b:Last>Kydd</b:Last>
            <b:First>H</b:First>
          </b:Person>
        </b:NameList>
      </b:Author>
    </b:Author>
    <b:Title>Sabotaging the Peace: The Politics of Extremist Violence</b:Title>
    <b:JournalName>International Organization</b:JournalName>
    <b:Year>2012</b:Year>
    <b:Pages>263-296</b:Pages>
    <b:RefOrder>3</b:RefOrder>
  </b:Source>
  <b:Source>
    <b:Tag>And13</b:Tag>
    <b:SourceType>JournalArticle</b:SourceType>
    <b:Guid>{D6859B6C-AC64-4CD4-9350-2D5F3A45C323}</b:Guid>
    <b:LCID>0</b:LCID>
    <b:Author>
      <b:Author>
        <b:NameList>
          <b:Person>
            <b:Last>Andrew</b:Last>
            <b:First>H.</b:First>
          </b:Person>
        </b:NameList>
      </b:Author>
    </b:Author>
    <b:Title>The Strategies of Terrorism</b:Title>
    <b:JournalName>International Security</b:JournalName>
    <b:Year>2013</b:Year>
    <b:Pages>49-79</b:Pages>
    <b:RefOrder>1</b:RefOrder>
  </b:Source>
</b:Sources>
</file>

<file path=customXml/itemProps1.xml><?xml version="1.0" encoding="utf-8"?>
<ds:datastoreItem xmlns:ds="http://schemas.openxmlformats.org/officeDocument/2006/customXml" ds:itemID="{10227C33-C042-4366-9A71-FBF0AC9F2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3586</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2018-11-12T14:06:00Z</dcterms:created>
  <dcterms:modified xsi:type="dcterms:W3CDTF">2018-11-12T14:06:00Z</dcterms:modified>
</cp:coreProperties>
</file>